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34" w:rsidRDefault="00645234" w:rsidP="00F9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45234" w:rsidRDefault="00645234" w:rsidP="00F9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2E84CD21" wp14:editId="37BE376A">
            <wp:extent cx="5760720" cy="78759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igla_202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234" w:rsidRDefault="00645234" w:rsidP="00F9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91F1B" w:rsidRPr="00F91F1B" w:rsidRDefault="00F91F1B" w:rsidP="00F9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91F1B">
        <w:rPr>
          <w:rFonts w:ascii="Times New Roman" w:hAnsi="Times New Roman" w:cs="Times New Roman"/>
          <w:b/>
          <w:sz w:val="24"/>
          <w:szCs w:val="24"/>
          <w:lang w:val="it-IT"/>
        </w:rPr>
        <w:t>OLIMPIADA DE ISTORIE</w:t>
      </w:r>
    </w:p>
    <w:p w:rsidR="00F91F1B" w:rsidRPr="00F91F1B" w:rsidRDefault="00F91F1B" w:rsidP="00F9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91F1B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                                      Etapa judeţeană, 19 martie 2022                         Varianta </w:t>
      </w:r>
      <w:r w:rsidR="00D5533C">
        <w:rPr>
          <w:rFonts w:ascii="Times New Roman" w:hAnsi="Times New Roman" w:cs="Times New Roman"/>
          <w:b/>
          <w:sz w:val="24"/>
          <w:szCs w:val="24"/>
          <w:lang w:val="it-IT"/>
        </w:rPr>
        <w:t>2</w:t>
      </w:r>
    </w:p>
    <w:p w:rsidR="00F91F1B" w:rsidRPr="00601039" w:rsidRDefault="00F91F1B" w:rsidP="00F9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Clasa a XI-a</w:t>
      </w:r>
    </w:p>
    <w:p w:rsidR="00F91F1B" w:rsidRPr="00601039" w:rsidRDefault="00F91F1B" w:rsidP="00F9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91F1B" w:rsidRPr="00601039" w:rsidRDefault="00F91F1B" w:rsidP="00F9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BAREM DE CORECTARE ŞI NOTARE</w:t>
      </w:r>
    </w:p>
    <w:p w:rsidR="00F91F1B" w:rsidRPr="00601039" w:rsidRDefault="00F91F1B" w:rsidP="00F91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91F1B" w:rsidRPr="00601039" w:rsidRDefault="00F91F1B" w:rsidP="00F9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Se punctează orice modalitate de rezolvare corectă a cerințelor</w:t>
      </w:r>
    </w:p>
    <w:p w:rsidR="00F91F1B" w:rsidRPr="00601039" w:rsidRDefault="00F91F1B" w:rsidP="00F9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Nu se acordă fracțiuni de punct. Nu se acordă punctaje intermediare, altele decât cele precizate explicit în barem.</w:t>
      </w:r>
    </w:p>
    <w:p w:rsidR="00F91F1B" w:rsidRPr="00601039" w:rsidRDefault="00F91F1B" w:rsidP="00F91F1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Se acordă 10 puncte din oficiu, care se adaugă la subiectul I. Nota finală se calculează prin împărțirea la 10 a punctajului total obținut pentru lucrare.</w:t>
      </w:r>
    </w:p>
    <w:p w:rsidR="00F91F1B" w:rsidRPr="00601039" w:rsidRDefault="00F91F1B" w:rsidP="00F91F1B">
      <w:pPr>
        <w:tabs>
          <w:tab w:val="left" w:pos="8162"/>
        </w:tabs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AD15FC" w:rsidRPr="00601039" w:rsidRDefault="00F71990" w:rsidP="006B4BEF">
      <w:pPr>
        <w:tabs>
          <w:tab w:val="left" w:pos="8162"/>
        </w:tabs>
        <w:spacing w:after="0" w:line="240" w:lineRule="auto"/>
        <w:ind w:left="101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sz w:val="24"/>
          <w:szCs w:val="24"/>
          <w:u w:val="single"/>
          <w:lang w:val="ro-RO"/>
        </w:rPr>
        <w:pict>
          <v:rect id="_x0000_s1026" style="position:absolute;left:0;text-align:left;margin-left:52.1pt;margin-top:11.5pt;width:477.6pt;height:1.2pt;z-index:251658240;mso-position-horizontal-relative:page" fillcolor="black" stroked="f">
            <w10:wrap anchorx="page"/>
          </v:rect>
        </w:pict>
      </w:r>
      <w:r w:rsidR="00AD15FC"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SUBIECTUL</w:t>
      </w:r>
      <w:r w:rsidR="00AD15FC" w:rsidRPr="00601039"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ro-RO"/>
        </w:rPr>
        <w:t xml:space="preserve"> </w:t>
      </w:r>
      <w:r w:rsidR="00AD15FC"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I                                                                                                </w:t>
      </w:r>
      <w:r w:rsidR="006B4BEF"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           </w:t>
      </w:r>
      <w:r w:rsidR="00AD15FC"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 (40 de</w:t>
      </w:r>
      <w:r w:rsidR="00AD15FC" w:rsidRPr="00601039">
        <w:rPr>
          <w:rFonts w:ascii="Times New Roman" w:hAnsi="Times New Roman" w:cs="Times New Roman"/>
          <w:b/>
          <w:spacing w:val="-4"/>
          <w:sz w:val="24"/>
          <w:szCs w:val="24"/>
          <w:u w:val="single"/>
          <w:lang w:val="ro-RO"/>
        </w:rPr>
        <w:t xml:space="preserve"> </w:t>
      </w:r>
      <w:r w:rsidR="00AD15FC"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puncte)</w:t>
      </w:r>
    </w:p>
    <w:p w:rsidR="009D47D2" w:rsidRPr="00601039" w:rsidRDefault="009D47D2" w:rsidP="004A1F01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1039" w:rsidRPr="00601039" w:rsidRDefault="00601039" w:rsidP="006010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1.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7100">
        <w:rPr>
          <w:rFonts w:ascii="Times New Roman" w:hAnsi="Times New Roman" w:cs="Times New Roman"/>
          <w:b/>
          <w:sz w:val="24"/>
          <w:szCs w:val="24"/>
          <w:lang w:val="ro-RO"/>
        </w:rPr>
        <w:t>Câte 2 puncte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menționarea, din sursa A, a două dintre formele de diversitate la care aceasta se referă;      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(2px2=4p)</w:t>
      </w:r>
    </w:p>
    <w:p w:rsidR="00601039" w:rsidRPr="00601039" w:rsidRDefault="00601039" w:rsidP="006010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2.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7100">
        <w:rPr>
          <w:rFonts w:ascii="Times New Roman" w:hAnsi="Times New Roman" w:cs="Times New Roman"/>
          <w:b/>
          <w:sz w:val="24"/>
          <w:szCs w:val="24"/>
          <w:lang w:val="ro-RO"/>
        </w:rPr>
        <w:t>Câte 2 puncte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menționarea, din sursa B, a oricăror două valori pe care se baza în trecut unitatea Europei;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(2px2=4p)</w:t>
      </w:r>
    </w:p>
    <w:p w:rsidR="00601039" w:rsidRPr="00601039" w:rsidRDefault="00601039" w:rsidP="006010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3.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menționarea oricărei asemănări cu privire la organizarea politică a Europei, pe baza surselor B şi C;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         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4 p)</w:t>
      </w:r>
    </w:p>
    <w:p w:rsidR="00601039" w:rsidRPr="00AD7100" w:rsidRDefault="00601039" w:rsidP="00601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4.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-  Pentru formularea, pe baza sursei A, a oricărui punct de vedere cu privire la importanța multietnică pentru Europa; 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7100">
        <w:rPr>
          <w:rFonts w:ascii="Times New Roman" w:hAnsi="Times New Roman" w:cs="Times New Roman"/>
          <w:b/>
          <w:sz w:val="24"/>
          <w:szCs w:val="24"/>
          <w:lang w:val="ro-RO"/>
        </w:rPr>
        <w:t>(5 p)</w:t>
      </w:r>
    </w:p>
    <w:p w:rsidR="00601039" w:rsidRPr="00601039" w:rsidRDefault="00601039" w:rsidP="006010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-  pentru selectarea oricărei informații din sursa A care susține punctul de vedere  formulat; 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AD7100">
        <w:rPr>
          <w:rFonts w:ascii="Times New Roman" w:hAnsi="Times New Roman" w:cs="Times New Roman"/>
          <w:b/>
          <w:sz w:val="24"/>
          <w:szCs w:val="24"/>
          <w:lang w:val="ro-RO"/>
        </w:rPr>
        <w:t>(3 p)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601039" w:rsidRPr="00AD7100" w:rsidRDefault="00601039" w:rsidP="00601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5.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D7100">
        <w:rPr>
          <w:rFonts w:ascii="Times New Roman" w:hAnsi="Times New Roman" w:cs="Times New Roman"/>
          <w:b/>
          <w:sz w:val="24"/>
          <w:szCs w:val="24"/>
          <w:lang w:val="ro-RO"/>
        </w:rPr>
        <w:t>C</w:t>
      </w:r>
      <w:r w:rsidRPr="00AD7100">
        <w:rPr>
          <w:rFonts w:ascii="Times New Roman" w:hAnsi="Times New Roman" w:cs="Times New Roman"/>
          <w:b/>
          <w:sz w:val="24"/>
          <w:szCs w:val="24"/>
          <w:lang w:val="ro-RO"/>
        </w:rPr>
        <w:t>âte 2 puncte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menționarea oricăror alte două forme ale diversității europene, în afara celor la care se referă sursa A;  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Pr="00AD7100">
        <w:rPr>
          <w:rFonts w:ascii="Times New Roman" w:hAnsi="Times New Roman" w:cs="Times New Roman"/>
          <w:b/>
          <w:sz w:val="24"/>
          <w:szCs w:val="24"/>
          <w:lang w:val="ro-RO"/>
        </w:rPr>
        <w:t>(2px2=4p)</w:t>
      </w:r>
    </w:p>
    <w:p w:rsidR="00601039" w:rsidRPr="00601039" w:rsidRDefault="00AD7100" w:rsidP="006010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C</w:t>
      </w:r>
      <w:r w:rsidR="00601039" w:rsidRPr="00AD7100">
        <w:rPr>
          <w:rFonts w:ascii="Times New Roman" w:hAnsi="Times New Roman" w:cs="Times New Roman"/>
          <w:b/>
          <w:sz w:val="24"/>
          <w:szCs w:val="24"/>
          <w:lang w:val="ro-RO"/>
        </w:rPr>
        <w:t>âte 2 puncte</w:t>
      </w:r>
      <w:r w:rsidR="00601039"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prezentarea fiecărei forme a diversității europene menţionate prin utilizarea unui exemplu; </w:t>
      </w:r>
      <w:r w:rsidR="00601039" w:rsidRPr="0060103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601039"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01039" w:rsidRPr="00AD7100">
        <w:rPr>
          <w:rFonts w:ascii="Times New Roman" w:hAnsi="Times New Roman" w:cs="Times New Roman"/>
          <w:b/>
          <w:sz w:val="24"/>
          <w:szCs w:val="24"/>
          <w:lang w:val="ro-RO"/>
        </w:rPr>
        <w:t>(2px2=4p)</w:t>
      </w:r>
      <w:r w:rsidR="00601039"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01039"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01039"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01039"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01039" w:rsidRPr="00601039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01039" w:rsidRPr="00601039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</w:p>
    <w:p w:rsidR="00601039" w:rsidRPr="00601039" w:rsidRDefault="00601039" w:rsidP="006010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6.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C</w:t>
      </w:r>
      <w:r w:rsidRPr="00AD7100">
        <w:rPr>
          <w:rFonts w:ascii="Times New Roman" w:hAnsi="Times New Roman" w:cs="Times New Roman"/>
          <w:b/>
          <w:sz w:val="24"/>
          <w:szCs w:val="24"/>
          <w:lang w:val="ro-RO"/>
        </w:rPr>
        <w:t>âte 2 puncte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menționarea oricăror alte două fapte istorice desfășurate în cadrul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integrării europene din a doua jumătate a secolului al XX lea;  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</w:t>
      </w:r>
      <w:r w:rsidRPr="00AD7100">
        <w:rPr>
          <w:rFonts w:ascii="Times New Roman" w:hAnsi="Times New Roman" w:cs="Times New Roman"/>
          <w:b/>
          <w:sz w:val="24"/>
          <w:szCs w:val="24"/>
          <w:lang w:val="ro-RO"/>
        </w:rPr>
        <w:t>(2px2=4p)</w:t>
      </w:r>
    </w:p>
    <w:p w:rsidR="00601039" w:rsidRPr="00AD7100" w:rsidRDefault="00AD7100" w:rsidP="00AD710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C</w:t>
      </w:r>
      <w:r w:rsidR="00601039" w:rsidRPr="00AD7100">
        <w:rPr>
          <w:rFonts w:ascii="Times New Roman" w:hAnsi="Times New Roman" w:cs="Times New Roman"/>
          <w:b/>
          <w:sz w:val="24"/>
          <w:szCs w:val="24"/>
          <w:lang w:val="ro-RO"/>
        </w:rPr>
        <w:t>âte 3 puncte</w:t>
      </w:r>
      <w:r w:rsidR="00601039" w:rsidRPr="00AD7100">
        <w:rPr>
          <w:rFonts w:ascii="Times New Roman" w:hAnsi="Times New Roman" w:cs="Times New Roman"/>
          <w:sz w:val="24"/>
          <w:szCs w:val="24"/>
          <w:lang w:val="ro-RO"/>
        </w:rPr>
        <w:t xml:space="preserve"> pentru prezentarea fiecărui fapt istoric menţionat </w:t>
      </w:r>
      <w:r w:rsidR="00601039" w:rsidRPr="00AD710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AD7100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601039" w:rsidRPr="00AD7100">
        <w:rPr>
          <w:rFonts w:ascii="Times New Roman" w:hAnsi="Times New Roman" w:cs="Times New Roman"/>
          <w:b/>
          <w:sz w:val="24"/>
          <w:szCs w:val="24"/>
          <w:lang w:val="ro-RO"/>
        </w:rPr>
        <w:t xml:space="preserve">(2px2=4p)   </w:t>
      </w:r>
      <w:r w:rsidR="00601039" w:rsidRPr="00AD7100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</w:p>
    <w:p w:rsidR="00601039" w:rsidRPr="00601039" w:rsidRDefault="00601039" w:rsidP="0060103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</w:t>
      </w:r>
    </w:p>
    <w:p w:rsidR="00601039" w:rsidRPr="00601039" w:rsidRDefault="00601039" w:rsidP="006010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7.  </w:t>
      </w:r>
      <w:r w:rsidR="00CD5563">
        <w:rPr>
          <w:rFonts w:ascii="Times New Roman" w:hAnsi="Times New Roman" w:cs="Times New Roman"/>
          <w:sz w:val="24"/>
          <w:szCs w:val="24"/>
          <w:lang w:val="ro-RO"/>
        </w:rPr>
        <w:t>Prezentarea unui punct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de vedere referitor la crearea U.E. folosind argumente din sursa C</w:t>
      </w:r>
      <w:r w:rsidR="00AD7100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(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4 p)</w:t>
      </w:r>
    </w:p>
    <w:p w:rsidR="00601039" w:rsidRPr="00601039" w:rsidRDefault="00601039" w:rsidP="004A1F0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601039" w:rsidRDefault="00601039" w:rsidP="004A1F01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:rsidR="00AD15FC" w:rsidRPr="00A2619D" w:rsidRDefault="00A2619D" w:rsidP="009D47D2">
      <w:pPr>
        <w:pStyle w:val="BodyTex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619D">
        <w:rPr>
          <w:rFonts w:ascii="Times New Roman" w:hAnsi="Times New Roman" w:cs="Times New Roman"/>
          <w:b/>
          <w:sz w:val="24"/>
          <w:szCs w:val="24"/>
          <w:u w:val="single"/>
        </w:rPr>
        <w:t>SUBIECTUL</w:t>
      </w:r>
      <w:r w:rsidRPr="00A2619D">
        <w:rPr>
          <w:rFonts w:ascii="Times New Roman" w:hAnsi="Times New Roman" w:cs="Times New Roman"/>
          <w:b/>
          <w:spacing w:val="-3"/>
          <w:sz w:val="24"/>
          <w:szCs w:val="24"/>
          <w:u w:val="single"/>
        </w:rPr>
        <w:t xml:space="preserve"> </w:t>
      </w:r>
      <w:r w:rsidRPr="00A2619D">
        <w:rPr>
          <w:rFonts w:ascii="Times New Roman" w:hAnsi="Times New Roman" w:cs="Times New Roman"/>
          <w:b/>
          <w:sz w:val="24"/>
          <w:szCs w:val="24"/>
          <w:u w:val="single"/>
        </w:rPr>
        <w:t>AL</w:t>
      </w:r>
      <w:r w:rsidRPr="00A2619D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A2619D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Pr="00A2619D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Pr="00A2619D">
        <w:rPr>
          <w:rFonts w:ascii="Times New Roman" w:hAnsi="Times New Roman" w:cs="Times New Roman"/>
          <w:b/>
          <w:sz w:val="24"/>
          <w:szCs w:val="24"/>
          <w:u w:val="single"/>
        </w:rPr>
        <w:t xml:space="preserve">–LEA </w:t>
      </w:r>
      <w:r w:rsidR="00AD15FC" w:rsidRPr="00A2619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AD15FC" w:rsidRPr="00A2619D">
        <w:rPr>
          <w:rFonts w:ascii="Times New Roman" w:hAnsi="Times New Roman" w:cs="Times New Roman"/>
          <w:b/>
          <w:spacing w:val="-1"/>
          <w:sz w:val="24"/>
          <w:szCs w:val="24"/>
          <w:u w:val="single"/>
        </w:rPr>
        <w:t xml:space="preserve"> </w:t>
      </w:r>
      <w:r w:rsidR="00AD15FC" w:rsidRPr="00A2619D">
        <w:rPr>
          <w:rFonts w:ascii="Times New Roman" w:hAnsi="Times New Roman" w:cs="Times New Roman"/>
          <w:b/>
          <w:sz w:val="24"/>
          <w:szCs w:val="24"/>
          <w:u w:val="single"/>
        </w:rPr>
        <w:t>(50</w:t>
      </w:r>
      <w:r w:rsidR="00AD15FC" w:rsidRPr="00A2619D">
        <w:rPr>
          <w:rFonts w:ascii="Times New Roman" w:hAnsi="Times New Roman" w:cs="Times New Roman"/>
          <w:b/>
          <w:spacing w:val="65"/>
          <w:sz w:val="24"/>
          <w:szCs w:val="24"/>
          <w:u w:val="single"/>
        </w:rPr>
        <w:t xml:space="preserve"> </w:t>
      </w:r>
      <w:r w:rsidR="00AD15FC" w:rsidRPr="00A2619D">
        <w:rPr>
          <w:rFonts w:ascii="Times New Roman" w:hAnsi="Times New Roman" w:cs="Times New Roman"/>
          <w:b/>
          <w:sz w:val="24"/>
          <w:szCs w:val="24"/>
          <w:u w:val="single"/>
        </w:rPr>
        <w:t>de puncte)</w:t>
      </w:r>
    </w:p>
    <w:p w:rsidR="00601039" w:rsidRDefault="00601039" w:rsidP="009D47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9D47D2" w:rsidRPr="00601039" w:rsidRDefault="009D47D2" w:rsidP="009D47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Informaţia istorică</w:t>
      </w:r>
      <w:r w:rsidRPr="00601039"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ro-RO"/>
        </w:rPr>
        <w:t xml:space="preserve"> </w:t>
      </w:r>
      <w:r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–</w:t>
      </w:r>
      <w:r w:rsidRPr="00601039">
        <w:rPr>
          <w:rFonts w:ascii="Times New Roman" w:hAnsi="Times New Roman" w:cs="Times New Roman"/>
          <w:b/>
          <w:spacing w:val="-2"/>
          <w:sz w:val="24"/>
          <w:szCs w:val="24"/>
          <w:u w:val="single"/>
          <w:lang w:val="ro-RO"/>
        </w:rPr>
        <w:t xml:space="preserve"> </w:t>
      </w:r>
      <w:r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40</w:t>
      </w:r>
      <w:r w:rsidRPr="00601039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ro-RO"/>
        </w:rPr>
        <w:t xml:space="preserve"> </w:t>
      </w:r>
      <w:r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puncte</w:t>
      </w:r>
      <w:r w:rsidRPr="00601039">
        <w:rPr>
          <w:rFonts w:ascii="Times New Roman" w:hAnsi="Times New Roman" w:cs="Times New Roman"/>
          <w:b/>
          <w:spacing w:val="-1"/>
          <w:sz w:val="24"/>
          <w:szCs w:val="24"/>
          <w:u w:val="single"/>
          <w:lang w:val="ro-RO"/>
        </w:rPr>
        <w:t xml:space="preserve"> </w:t>
      </w:r>
      <w:r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distribuite</w:t>
      </w:r>
      <w:r w:rsidRPr="00601039">
        <w:rPr>
          <w:rFonts w:ascii="Times New Roman" w:hAnsi="Times New Roman" w:cs="Times New Roman"/>
          <w:b/>
          <w:spacing w:val="-3"/>
          <w:sz w:val="24"/>
          <w:szCs w:val="24"/>
          <w:u w:val="single"/>
          <w:lang w:val="ro-RO"/>
        </w:rPr>
        <w:t xml:space="preserve"> </w:t>
      </w:r>
      <w:r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astfel:</w:t>
      </w:r>
    </w:p>
    <w:p w:rsidR="00601039" w:rsidRPr="00601039" w:rsidRDefault="00601039" w:rsidP="009D47D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</w:p>
    <w:p w:rsidR="00267123" w:rsidRDefault="009D47D2" w:rsidP="006B4BEF">
      <w:pPr>
        <w:pStyle w:val="BodyText"/>
        <w:ind w:left="100" w:right="542"/>
        <w:contextualSpacing/>
        <w:rPr>
          <w:rFonts w:ascii="Times New Roman" w:hAnsi="Times New Roman" w:cs="Times New Roman"/>
          <w:sz w:val="24"/>
          <w:szCs w:val="24"/>
        </w:rPr>
      </w:pPr>
      <w:r w:rsidRPr="00F44598">
        <w:rPr>
          <w:rFonts w:ascii="Times New Roman" w:hAnsi="Times New Roman" w:cs="Times New Roman"/>
          <w:b/>
          <w:sz w:val="24"/>
          <w:szCs w:val="24"/>
        </w:rPr>
        <w:t>-Câte 2 puncte</w:t>
      </w:r>
      <w:r w:rsidRPr="00F445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pentru menţionarea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C29DF">
        <w:rPr>
          <w:rFonts w:ascii="Times New Roman" w:hAnsi="Times New Roman" w:cs="Times New Roman"/>
          <w:sz w:val="24"/>
          <w:szCs w:val="24"/>
        </w:rPr>
        <w:t>oricăror două caracteri</w:t>
      </w:r>
      <w:r w:rsidR="00267123">
        <w:rPr>
          <w:rFonts w:ascii="Times New Roman" w:hAnsi="Times New Roman" w:cs="Times New Roman"/>
          <w:sz w:val="24"/>
          <w:szCs w:val="24"/>
        </w:rPr>
        <w:t xml:space="preserve">stici ale regimurilor democratice; </w:t>
      </w:r>
    </w:p>
    <w:p w:rsidR="009D47D2" w:rsidRPr="00F44598" w:rsidRDefault="00267123" w:rsidP="006B4BEF">
      <w:pPr>
        <w:pStyle w:val="BodyText"/>
        <w:ind w:left="100" w:right="5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D47D2" w:rsidRPr="006B4BEF">
        <w:rPr>
          <w:rFonts w:ascii="Times New Roman" w:hAnsi="Times New Roman" w:cs="Times New Roman"/>
          <w:b/>
          <w:sz w:val="24"/>
          <w:szCs w:val="24"/>
        </w:rPr>
        <w:t>(2p x</w:t>
      </w:r>
      <w:r w:rsidR="009D47D2" w:rsidRPr="006B4B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D47D2" w:rsidRPr="006B4BEF">
        <w:rPr>
          <w:rFonts w:ascii="Times New Roman" w:hAnsi="Times New Roman" w:cs="Times New Roman"/>
          <w:b/>
          <w:sz w:val="24"/>
          <w:szCs w:val="24"/>
        </w:rPr>
        <w:t>2=4p</w:t>
      </w:r>
      <w:r w:rsidR="009D47D2" w:rsidRPr="00F44598">
        <w:rPr>
          <w:rFonts w:ascii="Times New Roman" w:hAnsi="Times New Roman" w:cs="Times New Roman"/>
          <w:sz w:val="24"/>
          <w:szCs w:val="24"/>
        </w:rPr>
        <w:t>)</w:t>
      </w:r>
    </w:p>
    <w:p w:rsidR="009D47D2" w:rsidRPr="006B4BEF" w:rsidRDefault="009D47D2" w:rsidP="006B4BEF">
      <w:pPr>
        <w:pStyle w:val="BodyText"/>
        <w:ind w:left="100" w:right="5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4598">
        <w:rPr>
          <w:rFonts w:ascii="Times New Roman" w:hAnsi="Times New Roman" w:cs="Times New Roman"/>
          <w:b/>
          <w:sz w:val="24"/>
          <w:szCs w:val="24"/>
        </w:rPr>
        <w:t>-Câte</w:t>
      </w:r>
      <w:r w:rsidRPr="00F445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b/>
          <w:sz w:val="24"/>
          <w:szCs w:val="24"/>
        </w:rPr>
        <w:t>3</w:t>
      </w:r>
      <w:r w:rsidRPr="00F445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b/>
          <w:sz w:val="24"/>
          <w:szCs w:val="24"/>
        </w:rPr>
        <w:t>puncte</w:t>
      </w:r>
      <w:r w:rsidRPr="00F4459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pentru</w:t>
      </w:r>
      <w:r w:rsidRPr="00F445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A2619D">
        <w:rPr>
          <w:rFonts w:ascii="Times New Roman" w:hAnsi="Times New Roman" w:cs="Times New Roman"/>
          <w:sz w:val="24"/>
          <w:szCs w:val="24"/>
        </w:rPr>
        <w:t>prezentarea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fiecărei</w:t>
      </w:r>
      <w:r w:rsidRPr="00F445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4C29DF">
        <w:rPr>
          <w:rFonts w:ascii="Times New Roman" w:hAnsi="Times New Roman" w:cs="Times New Roman"/>
          <w:sz w:val="24"/>
          <w:szCs w:val="24"/>
        </w:rPr>
        <w:t>caracteristici</w:t>
      </w:r>
      <w:r w:rsidRPr="00F4459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menționate</w:t>
      </w:r>
      <w:r w:rsidRPr="00F445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prin</w:t>
      </w:r>
      <w:r w:rsidRPr="00F44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evidențierea</w:t>
      </w:r>
      <w:r w:rsidRPr="00F44598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="0060270B">
        <w:rPr>
          <w:rFonts w:ascii="Times New Roman" w:hAnsi="Times New Roman" w:cs="Times New Roman"/>
          <w:spacing w:val="-64"/>
          <w:sz w:val="24"/>
          <w:szCs w:val="24"/>
        </w:rPr>
        <w:t xml:space="preserve">  </w:t>
      </w:r>
      <w:r w:rsidR="0060270B">
        <w:rPr>
          <w:rFonts w:ascii="Times New Roman" w:hAnsi="Times New Roman" w:cs="Times New Roman"/>
          <w:sz w:val="24"/>
          <w:szCs w:val="24"/>
        </w:rPr>
        <w:t xml:space="preserve"> relației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de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cauzalitate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și</w:t>
      </w:r>
      <w:r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utilizarea unui</w:t>
      </w:r>
      <w:r w:rsidRPr="00F44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exemplu/ a</w:t>
      </w:r>
      <w:r w:rsidRPr="00F44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unei</w:t>
      </w:r>
      <w:r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caracteristici;</w:t>
      </w:r>
      <w:r w:rsidR="006B4BEF">
        <w:rPr>
          <w:rFonts w:ascii="Times New Roman" w:hAnsi="Times New Roman" w:cs="Times New Roman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2619D">
        <w:rPr>
          <w:rFonts w:ascii="Times New Roman" w:hAnsi="Times New Roman" w:cs="Times New Roman"/>
          <w:sz w:val="24"/>
          <w:szCs w:val="24"/>
        </w:rPr>
        <w:t xml:space="preserve">        </w:t>
      </w:r>
      <w:r w:rsidR="006B4BE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619D">
        <w:rPr>
          <w:rFonts w:ascii="Times New Roman" w:hAnsi="Times New Roman" w:cs="Times New Roman"/>
          <w:sz w:val="24"/>
          <w:szCs w:val="24"/>
        </w:rPr>
        <w:t xml:space="preserve"> </w:t>
      </w:r>
      <w:r w:rsidRPr="006B4BEF">
        <w:rPr>
          <w:rFonts w:ascii="Times New Roman" w:hAnsi="Times New Roman" w:cs="Times New Roman"/>
          <w:b/>
          <w:sz w:val="24"/>
          <w:szCs w:val="24"/>
        </w:rPr>
        <w:t>(3p</w:t>
      </w:r>
      <w:r w:rsidRPr="006B4B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4BEF">
        <w:rPr>
          <w:rFonts w:ascii="Times New Roman" w:hAnsi="Times New Roman" w:cs="Times New Roman"/>
          <w:b/>
          <w:sz w:val="24"/>
          <w:szCs w:val="24"/>
        </w:rPr>
        <w:t>x</w:t>
      </w:r>
      <w:r w:rsidRPr="006B4B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B4BEF">
        <w:rPr>
          <w:rFonts w:ascii="Times New Roman" w:hAnsi="Times New Roman" w:cs="Times New Roman"/>
          <w:b/>
          <w:sz w:val="24"/>
          <w:szCs w:val="24"/>
        </w:rPr>
        <w:t>2=6p)</w:t>
      </w:r>
    </w:p>
    <w:p w:rsidR="009D47D2" w:rsidRPr="00F44598" w:rsidRDefault="00601039" w:rsidP="009D47D2">
      <w:pPr>
        <w:pStyle w:val="BodyText"/>
        <w:tabs>
          <w:tab w:val="left" w:pos="8722"/>
        </w:tabs>
        <w:ind w:left="100" w:right="47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D47D2" w:rsidRPr="00F44598">
        <w:rPr>
          <w:rFonts w:ascii="Times New Roman" w:hAnsi="Times New Roman" w:cs="Times New Roman"/>
          <w:b/>
          <w:sz w:val="24"/>
          <w:szCs w:val="24"/>
        </w:rPr>
        <w:t>Câte</w:t>
      </w:r>
      <w:r w:rsidR="009D47D2" w:rsidRPr="00F445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b/>
          <w:sz w:val="24"/>
          <w:szCs w:val="24"/>
        </w:rPr>
        <w:t>2</w:t>
      </w:r>
      <w:r w:rsidR="009D47D2" w:rsidRPr="00F44598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b/>
          <w:sz w:val="24"/>
          <w:szCs w:val="24"/>
        </w:rPr>
        <w:t>puncte</w:t>
      </w:r>
      <w:r w:rsidR="009D47D2" w:rsidRPr="00F445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pentru</w:t>
      </w:r>
      <w:r w:rsidR="009D47D2" w:rsidRPr="00F445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precizarea</w:t>
      </w:r>
      <w:r w:rsidR="009D47D2"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oricăror</w:t>
      </w:r>
      <w:r w:rsidR="009D47D2" w:rsidRPr="00F445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două</w:t>
      </w:r>
      <w:r w:rsidR="009D47D2"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fapte</w:t>
      </w:r>
      <w:r w:rsidR="004C61FF">
        <w:rPr>
          <w:rFonts w:ascii="Times New Roman" w:hAnsi="Times New Roman" w:cs="Times New Roman"/>
          <w:sz w:val="24"/>
          <w:szCs w:val="24"/>
        </w:rPr>
        <w:t xml:space="preserve">  istorice </w:t>
      </w:r>
      <w:r w:rsidR="009D47D2" w:rsidRPr="00F445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referitoare la</w:t>
      </w:r>
      <w:r w:rsidR="009D47D2" w:rsidRPr="00F445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C61FF">
        <w:rPr>
          <w:rFonts w:ascii="Times New Roman" w:hAnsi="Times New Roman" w:cs="Times New Roman"/>
          <w:spacing w:val="2"/>
          <w:sz w:val="24"/>
          <w:szCs w:val="24"/>
        </w:rPr>
        <w:t>evoluția evenimentelor din Rusia anilor 1917-1939</w:t>
      </w:r>
      <w:r w:rsidR="00A2619D">
        <w:rPr>
          <w:rFonts w:ascii="Times New Roman" w:hAnsi="Times New Roman" w:cs="Times New Roman"/>
          <w:sz w:val="24"/>
          <w:szCs w:val="24"/>
        </w:rPr>
        <w:t xml:space="preserve">; </w:t>
      </w:r>
      <w:r w:rsidR="009D47D2" w:rsidRPr="00F445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C61F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D47D2" w:rsidRPr="006B4BEF">
        <w:rPr>
          <w:rFonts w:ascii="Times New Roman" w:hAnsi="Times New Roman" w:cs="Times New Roman"/>
          <w:b/>
          <w:sz w:val="24"/>
          <w:szCs w:val="24"/>
        </w:rPr>
        <w:t>(2p</w:t>
      </w:r>
      <w:r w:rsidR="009D47D2" w:rsidRPr="006B4BE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D47D2" w:rsidRPr="006B4BEF">
        <w:rPr>
          <w:rFonts w:ascii="Times New Roman" w:hAnsi="Times New Roman" w:cs="Times New Roman"/>
          <w:b/>
          <w:sz w:val="24"/>
          <w:szCs w:val="24"/>
        </w:rPr>
        <w:t>x</w:t>
      </w:r>
      <w:r w:rsidR="009D47D2" w:rsidRPr="006B4BE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="009D47D2" w:rsidRPr="006B4BEF">
        <w:rPr>
          <w:rFonts w:ascii="Times New Roman" w:hAnsi="Times New Roman" w:cs="Times New Roman"/>
          <w:b/>
          <w:sz w:val="24"/>
          <w:szCs w:val="24"/>
        </w:rPr>
        <w:t>2=4p)</w:t>
      </w:r>
    </w:p>
    <w:p w:rsidR="009D47D2" w:rsidRPr="00F44598" w:rsidRDefault="00601039" w:rsidP="006B4BEF">
      <w:pPr>
        <w:pStyle w:val="BodyText"/>
        <w:ind w:left="1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D47D2" w:rsidRPr="00F44598">
        <w:rPr>
          <w:rFonts w:ascii="Times New Roman" w:hAnsi="Times New Roman" w:cs="Times New Roman"/>
          <w:b/>
          <w:sz w:val="24"/>
          <w:szCs w:val="24"/>
        </w:rPr>
        <w:t>Câte</w:t>
      </w:r>
      <w:r w:rsidR="009D47D2" w:rsidRPr="00F4459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b/>
          <w:sz w:val="24"/>
          <w:szCs w:val="24"/>
        </w:rPr>
        <w:t>3</w:t>
      </w:r>
      <w:r w:rsidR="009D47D2" w:rsidRPr="00F445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b/>
          <w:sz w:val="24"/>
          <w:szCs w:val="24"/>
        </w:rPr>
        <w:t>puncte</w:t>
      </w:r>
      <w:r w:rsidR="009D47D2" w:rsidRPr="00F4459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pentru</w:t>
      </w:r>
      <w:r w:rsidR="009D47D2" w:rsidRPr="00F445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3FFB">
        <w:rPr>
          <w:rFonts w:ascii="Times New Roman" w:hAnsi="Times New Roman" w:cs="Times New Roman"/>
          <w:sz w:val="24"/>
          <w:szCs w:val="24"/>
        </w:rPr>
        <w:t>prezentarea</w:t>
      </w:r>
      <w:r w:rsidR="009D47D2" w:rsidRPr="00F44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oricărei</w:t>
      </w:r>
      <w:r w:rsidR="009D47D2"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consecințe a</w:t>
      </w:r>
      <w:r w:rsidR="009D47D2" w:rsidRPr="00F4459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fiecărui</w:t>
      </w:r>
      <w:r w:rsidR="009D47D2" w:rsidRPr="00F44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fapt</w:t>
      </w:r>
      <w:r w:rsidR="009D47D2"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istoric</w:t>
      </w:r>
      <w:r w:rsidR="009D47D2"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D47D2" w:rsidRPr="00F44598">
        <w:rPr>
          <w:rFonts w:ascii="Times New Roman" w:hAnsi="Times New Roman" w:cs="Times New Roman"/>
          <w:sz w:val="24"/>
          <w:szCs w:val="24"/>
        </w:rPr>
        <w:t>precizat;</w:t>
      </w:r>
      <w:r w:rsidR="00A2619D">
        <w:rPr>
          <w:rFonts w:ascii="Times New Roman" w:hAnsi="Times New Roman" w:cs="Times New Roman"/>
          <w:sz w:val="24"/>
          <w:szCs w:val="24"/>
        </w:rPr>
        <w:t xml:space="preserve">  </w:t>
      </w:r>
      <w:r w:rsidR="006B4BEF">
        <w:rPr>
          <w:rFonts w:ascii="Times New Roman" w:hAnsi="Times New Roman" w:cs="Times New Roman"/>
          <w:sz w:val="24"/>
          <w:szCs w:val="24"/>
        </w:rPr>
        <w:t xml:space="preserve">    </w:t>
      </w:r>
      <w:r w:rsidR="009D47D2" w:rsidRPr="00F44598">
        <w:rPr>
          <w:rFonts w:ascii="Times New Roman" w:hAnsi="Times New Roman" w:cs="Times New Roman"/>
          <w:sz w:val="24"/>
          <w:szCs w:val="24"/>
        </w:rPr>
        <w:t xml:space="preserve"> </w:t>
      </w:r>
      <w:r w:rsidR="009D47D2" w:rsidRPr="006B4BEF">
        <w:rPr>
          <w:rFonts w:ascii="Times New Roman" w:hAnsi="Times New Roman" w:cs="Times New Roman"/>
          <w:b/>
          <w:sz w:val="24"/>
          <w:szCs w:val="24"/>
        </w:rPr>
        <w:t>(3px2=6p)</w:t>
      </w:r>
    </w:p>
    <w:p w:rsidR="009D47D2" w:rsidRPr="006B4BEF" w:rsidRDefault="009D47D2" w:rsidP="006B4BEF">
      <w:pPr>
        <w:pStyle w:val="BodyText"/>
        <w:ind w:left="10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4598">
        <w:rPr>
          <w:rFonts w:ascii="Times New Roman" w:hAnsi="Times New Roman" w:cs="Times New Roman"/>
          <w:b/>
          <w:sz w:val="24"/>
          <w:szCs w:val="24"/>
        </w:rPr>
        <w:lastRenderedPageBreak/>
        <w:t>-Câte</w:t>
      </w:r>
      <w:r w:rsidRPr="00F4459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b/>
          <w:sz w:val="24"/>
          <w:szCs w:val="24"/>
        </w:rPr>
        <w:t>2</w:t>
      </w:r>
      <w:r w:rsidRPr="00F4459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b/>
          <w:sz w:val="24"/>
          <w:szCs w:val="24"/>
        </w:rPr>
        <w:t>puncte</w:t>
      </w:r>
      <w:r w:rsidRPr="00F4459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pentru</w:t>
      </w:r>
      <w:r w:rsidRPr="00F44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menționarea</w:t>
      </w:r>
      <w:r w:rsidRPr="00F44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EE164E">
        <w:rPr>
          <w:rFonts w:ascii="Times New Roman" w:hAnsi="Times New Roman" w:cs="Times New Roman"/>
          <w:sz w:val="24"/>
          <w:szCs w:val="24"/>
        </w:rPr>
        <w:t>celor două regimuri totalitare</w:t>
      </w:r>
      <w:r w:rsidRPr="00F44598">
        <w:rPr>
          <w:rFonts w:ascii="Times New Roman" w:hAnsi="Times New Roman" w:cs="Times New Roman"/>
          <w:sz w:val="24"/>
          <w:szCs w:val="24"/>
        </w:rPr>
        <w:t>;</w:t>
      </w:r>
      <w:r w:rsidR="006B4BE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164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B4BEF">
        <w:rPr>
          <w:rFonts w:ascii="Times New Roman" w:hAnsi="Times New Roman" w:cs="Times New Roman"/>
          <w:b/>
          <w:sz w:val="24"/>
          <w:szCs w:val="24"/>
        </w:rPr>
        <w:t>(2px2</w:t>
      </w:r>
      <w:r w:rsidRPr="006B4BE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4BEF">
        <w:rPr>
          <w:rFonts w:ascii="Times New Roman" w:hAnsi="Times New Roman" w:cs="Times New Roman"/>
          <w:b/>
          <w:sz w:val="24"/>
          <w:szCs w:val="24"/>
        </w:rPr>
        <w:t>=</w:t>
      </w:r>
      <w:r w:rsidRPr="006B4BE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6B4BEF">
        <w:rPr>
          <w:rFonts w:ascii="Times New Roman" w:hAnsi="Times New Roman" w:cs="Times New Roman"/>
          <w:b/>
          <w:sz w:val="24"/>
          <w:szCs w:val="24"/>
        </w:rPr>
        <w:t>4</w:t>
      </w:r>
      <w:r w:rsidRPr="006B4BE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B4BEF">
        <w:rPr>
          <w:rFonts w:ascii="Times New Roman" w:hAnsi="Times New Roman" w:cs="Times New Roman"/>
          <w:b/>
          <w:sz w:val="24"/>
          <w:szCs w:val="24"/>
        </w:rPr>
        <w:t>p)</w:t>
      </w:r>
    </w:p>
    <w:p w:rsidR="009D47D2" w:rsidRPr="00F44598" w:rsidRDefault="009D47D2" w:rsidP="009D47D2">
      <w:pPr>
        <w:pStyle w:val="BodyText"/>
        <w:tabs>
          <w:tab w:val="left" w:pos="8929"/>
        </w:tabs>
        <w:ind w:left="100" w:right="474"/>
        <w:contextualSpacing/>
        <w:rPr>
          <w:rFonts w:ascii="Times New Roman" w:hAnsi="Times New Roman" w:cs="Times New Roman"/>
          <w:sz w:val="24"/>
          <w:szCs w:val="24"/>
        </w:rPr>
      </w:pPr>
      <w:r w:rsidRPr="00F44598">
        <w:rPr>
          <w:rFonts w:ascii="Times New Roman" w:hAnsi="Times New Roman" w:cs="Times New Roman"/>
          <w:b/>
          <w:sz w:val="24"/>
          <w:szCs w:val="24"/>
        </w:rPr>
        <w:t>-Câte</w:t>
      </w:r>
      <w:r w:rsidRPr="00F445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b/>
          <w:sz w:val="24"/>
          <w:szCs w:val="24"/>
        </w:rPr>
        <w:t>3</w:t>
      </w:r>
      <w:r w:rsidRPr="00F445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b/>
          <w:sz w:val="24"/>
          <w:szCs w:val="24"/>
        </w:rPr>
        <w:t>puncte</w:t>
      </w:r>
      <w:r w:rsidRPr="00F4459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pentru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prezentarea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celor două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56CA8">
        <w:rPr>
          <w:rFonts w:ascii="Times New Roman" w:hAnsi="Times New Roman" w:cs="Times New Roman"/>
          <w:sz w:val="24"/>
          <w:szCs w:val="24"/>
        </w:rPr>
        <w:t>regimuri totalitare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menționate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prin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evidențierea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relaţiei</w:t>
      </w:r>
      <w:r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de cauzalitate şi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utilizarea</w:t>
      </w:r>
      <w:r w:rsidRPr="00F445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unui</w:t>
      </w:r>
      <w:r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exemplu/a unei</w:t>
      </w:r>
      <w:r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 xml:space="preserve">caracteristici; </w:t>
      </w:r>
      <w:r w:rsidR="006B4BE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44598">
        <w:rPr>
          <w:rFonts w:ascii="Times New Roman" w:hAnsi="Times New Roman" w:cs="Times New Roman"/>
          <w:sz w:val="24"/>
          <w:szCs w:val="24"/>
        </w:rPr>
        <w:t xml:space="preserve">  </w:t>
      </w:r>
      <w:r w:rsidR="00656CA8">
        <w:rPr>
          <w:rFonts w:ascii="Times New Roman" w:hAnsi="Times New Roman" w:cs="Times New Roman"/>
          <w:sz w:val="24"/>
          <w:szCs w:val="24"/>
        </w:rPr>
        <w:t xml:space="preserve">      </w:t>
      </w:r>
      <w:r w:rsidRPr="006B4BEF">
        <w:rPr>
          <w:rFonts w:ascii="Times New Roman" w:hAnsi="Times New Roman" w:cs="Times New Roman"/>
          <w:b/>
          <w:sz w:val="24"/>
          <w:szCs w:val="24"/>
        </w:rPr>
        <w:t>(3p x</w:t>
      </w:r>
      <w:r w:rsidRPr="006B4BEF">
        <w:rPr>
          <w:rFonts w:ascii="Times New Roman" w:hAnsi="Times New Roman" w:cs="Times New Roman"/>
          <w:b/>
          <w:spacing w:val="-63"/>
          <w:sz w:val="24"/>
          <w:szCs w:val="24"/>
        </w:rPr>
        <w:t xml:space="preserve"> </w:t>
      </w:r>
      <w:r w:rsidRPr="006B4BEF">
        <w:rPr>
          <w:rFonts w:ascii="Times New Roman" w:hAnsi="Times New Roman" w:cs="Times New Roman"/>
          <w:b/>
          <w:sz w:val="24"/>
          <w:szCs w:val="24"/>
        </w:rPr>
        <w:t>2 = 6p)</w:t>
      </w:r>
    </w:p>
    <w:p w:rsidR="009D47D2" w:rsidRPr="00F44598" w:rsidRDefault="009D47D2" w:rsidP="009D47D2">
      <w:pPr>
        <w:pStyle w:val="BodyText"/>
        <w:ind w:left="1156" w:right="1159" w:hanging="33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4598">
        <w:rPr>
          <w:rFonts w:ascii="Times New Roman" w:hAnsi="Times New Roman" w:cs="Times New Roman"/>
          <w:sz w:val="24"/>
          <w:szCs w:val="24"/>
        </w:rPr>
        <w:t>.</w:t>
      </w:r>
      <w:r w:rsidRPr="00F44598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Câte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1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punct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pentru</w:t>
      </w:r>
      <w:r w:rsidRPr="00F4459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utilizarea</w:t>
      </w:r>
      <w:r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doar</w:t>
      </w:r>
      <w:r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a</w:t>
      </w:r>
      <w:r w:rsidRPr="00F4459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unui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exemplu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/</w:t>
      </w:r>
      <w:r w:rsidRPr="00F44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a</w:t>
      </w:r>
      <w:r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unei</w:t>
      </w:r>
      <w:r w:rsidRPr="00F44598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caracteristici</w:t>
      </w:r>
      <w:r w:rsidR="003F669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F44598">
        <w:rPr>
          <w:rFonts w:ascii="Times New Roman" w:hAnsi="Times New Roman" w:cs="Times New Roman"/>
          <w:spacing w:val="-6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referitoare</w:t>
      </w:r>
      <w:r w:rsidRPr="00F4459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la</w:t>
      </w:r>
      <w:r w:rsidRPr="00F4459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fiecare eveniment</w:t>
      </w:r>
      <w:r w:rsidRPr="00F4459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menționat</w:t>
      </w:r>
      <w:r w:rsidRPr="00F44598">
        <w:rPr>
          <w:rFonts w:ascii="Times New Roman" w:hAnsi="Times New Roman" w:cs="Times New Roman"/>
          <w:b/>
          <w:sz w:val="24"/>
          <w:szCs w:val="24"/>
        </w:rPr>
        <w:t>;</w:t>
      </w:r>
    </w:p>
    <w:p w:rsidR="009D47D2" w:rsidRPr="00F44598" w:rsidRDefault="009D47D2" w:rsidP="009D47D2">
      <w:pPr>
        <w:pStyle w:val="BodyText"/>
        <w:ind w:left="100" w:right="480"/>
        <w:contextualSpacing/>
        <w:rPr>
          <w:rFonts w:ascii="Times New Roman" w:hAnsi="Times New Roman" w:cs="Times New Roman"/>
          <w:sz w:val="24"/>
          <w:szCs w:val="24"/>
        </w:rPr>
      </w:pPr>
      <w:r w:rsidRPr="00F44598">
        <w:rPr>
          <w:rFonts w:ascii="Times New Roman" w:hAnsi="Times New Roman" w:cs="Times New Roman"/>
          <w:b/>
          <w:sz w:val="24"/>
          <w:szCs w:val="24"/>
        </w:rPr>
        <w:t>-4</w:t>
      </w:r>
      <w:r w:rsidRPr="00F44598">
        <w:rPr>
          <w:rFonts w:ascii="Times New Roman" w:hAnsi="Times New Roman" w:cs="Times New Roman"/>
          <w:b/>
          <w:spacing w:val="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b/>
          <w:sz w:val="24"/>
          <w:szCs w:val="24"/>
        </w:rPr>
        <w:t>puncte</w:t>
      </w:r>
      <w:r w:rsidRPr="00F44598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pentru</w:t>
      </w:r>
      <w:r w:rsidRPr="00F445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formularea</w:t>
      </w:r>
      <w:r w:rsidRPr="00F445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unui</w:t>
      </w:r>
      <w:r w:rsidRPr="00F445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punct</w:t>
      </w:r>
      <w:r w:rsidRPr="00F445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de</w:t>
      </w:r>
      <w:r w:rsidRPr="00F44598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vedere</w:t>
      </w:r>
      <w:r w:rsidRPr="00F445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privind</w:t>
      </w:r>
      <w:r w:rsidRPr="00F4459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influența</w:t>
      </w:r>
      <w:r w:rsidRPr="00F44598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22904">
        <w:rPr>
          <w:rFonts w:ascii="Times New Roman" w:hAnsi="Times New Roman" w:cs="Times New Roman"/>
          <w:sz w:val="24"/>
          <w:szCs w:val="24"/>
        </w:rPr>
        <w:t>reg</w:t>
      </w:r>
      <w:r w:rsidR="00A106D9">
        <w:rPr>
          <w:rFonts w:ascii="Times New Roman" w:hAnsi="Times New Roman" w:cs="Times New Roman"/>
          <w:sz w:val="24"/>
          <w:szCs w:val="24"/>
        </w:rPr>
        <w:t>imurilor totalitare în prima jumătate a secolului al XX-lea</w:t>
      </w:r>
      <w:r w:rsidR="00C2290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47D2" w:rsidRPr="00F44598" w:rsidRDefault="009D47D2" w:rsidP="006B4BEF">
      <w:pPr>
        <w:pStyle w:val="BodyText"/>
        <w:ind w:left="100"/>
        <w:contextualSpacing/>
        <w:rPr>
          <w:rFonts w:ascii="Times New Roman" w:hAnsi="Times New Roman" w:cs="Times New Roman"/>
          <w:sz w:val="24"/>
          <w:szCs w:val="24"/>
        </w:rPr>
      </w:pPr>
      <w:r w:rsidRPr="00F44598">
        <w:rPr>
          <w:rFonts w:ascii="Times New Roman" w:hAnsi="Times New Roman" w:cs="Times New Roman"/>
          <w:b/>
          <w:sz w:val="24"/>
          <w:szCs w:val="24"/>
        </w:rPr>
        <w:t>-Câte</w:t>
      </w:r>
      <w:r w:rsidRPr="00F44598">
        <w:rPr>
          <w:rFonts w:ascii="Times New Roman" w:hAnsi="Times New Roman" w:cs="Times New Roman"/>
          <w:b/>
          <w:spacing w:val="33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b/>
          <w:sz w:val="24"/>
          <w:szCs w:val="24"/>
        </w:rPr>
        <w:t>3</w:t>
      </w:r>
      <w:r w:rsidRPr="00F44598">
        <w:rPr>
          <w:rFonts w:ascii="Times New Roman" w:hAnsi="Times New Roman" w:cs="Times New Roman"/>
          <w:b/>
          <w:spacing w:val="3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b/>
          <w:sz w:val="24"/>
          <w:szCs w:val="24"/>
        </w:rPr>
        <w:t>puncte</w:t>
      </w:r>
      <w:r w:rsidRPr="00F44598">
        <w:rPr>
          <w:rFonts w:ascii="Times New Roman" w:hAnsi="Times New Roman" w:cs="Times New Roman"/>
          <w:b/>
          <w:spacing w:val="3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pentru</w:t>
      </w:r>
      <w:r w:rsidRPr="00F4459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susținerea</w:t>
      </w:r>
      <w:r w:rsidRPr="00F4459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punctului</w:t>
      </w:r>
      <w:r w:rsidRPr="00F44598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de</w:t>
      </w:r>
      <w:r w:rsidRPr="00F4459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vedere</w:t>
      </w:r>
      <w:r w:rsidRPr="00F44598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formulat</w:t>
      </w:r>
      <w:r w:rsidRPr="00F4459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prin</w:t>
      </w:r>
      <w:r w:rsidRPr="00F44598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două</w:t>
      </w:r>
      <w:r w:rsidRPr="00F4459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44598">
        <w:rPr>
          <w:rFonts w:ascii="Times New Roman" w:hAnsi="Times New Roman" w:cs="Times New Roman"/>
          <w:sz w:val="24"/>
          <w:szCs w:val="24"/>
        </w:rPr>
        <w:t>argumente</w:t>
      </w:r>
      <w:r w:rsidR="006B4BEF">
        <w:rPr>
          <w:rFonts w:ascii="Times New Roman" w:hAnsi="Times New Roman" w:cs="Times New Roman"/>
          <w:sz w:val="24"/>
          <w:szCs w:val="24"/>
        </w:rPr>
        <w:t xml:space="preserve"> istorice.</w:t>
      </w:r>
      <w:r w:rsidRPr="00FA31C3">
        <w:rPr>
          <w:rFonts w:ascii="Times New Roman" w:hAnsi="Times New Roman" w:cs="Times New Roman"/>
          <w:b/>
          <w:sz w:val="24"/>
          <w:szCs w:val="24"/>
        </w:rPr>
        <w:t>(3px2=</w:t>
      </w:r>
      <w:r w:rsidRPr="00FA31C3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A31C3">
        <w:rPr>
          <w:rFonts w:ascii="Times New Roman" w:hAnsi="Times New Roman" w:cs="Times New Roman"/>
          <w:b/>
          <w:sz w:val="24"/>
          <w:szCs w:val="24"/>
        </w:rPr>
        <w:t>6p)</w:t>
      </w:r>
    </w:p>
    <w:p w:rsidR="00FA31C3" w:rsidRPr="00F91F1B" w:rsidRDefault="00FA31C3" w:rsidP="00FA31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A31C3" w:rsidRPr="00601039" w:rsidRDefault="00FA31C3" w:rsidP="00FA31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Ordonarea şi exprimarea ideilor menţionate - 10 puncte distribuite astfel:</w:t>
      </w:r>
    </w:p>
    <w:p w:rsidR="00FA31C3" w:rsidRPr="00601039" w:rsidRDefault="00FA31C3" w:rsidP="00FA31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31C3" w:rsidRPr="00601039" w:rsidRDefault="00FA31C3" w:rsidP="00FA31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2 puncte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structurarea textului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(introducere - cuprins – concluzii);</w:t>
      </w:r>
    </w:p>
    <w:p w:rsidR="00FA31C3" w:rsidRPr="00601039" w:rsidRDefault="00FA31C3" w:rsidP="00FA3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             1 punct pentru introducere/cuprins; cuprins/concluzii;</w:t>
      </w:r>
    </w:p>
    <w:p w:rsidR="00FA31C3" w:rsidRPr="00601039" w:rsidRDefault="00FA31C3" w:rsidP="00FA31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3 puncte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evidenţierea relaţiei cauză-efect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>, astfel încât compoziţia să probeze înţelegerea procesului istoric;</w:t>
      </w:r>
    </w:p>
    <w:p w:rsidR="00FA31C3" w:rsidRPr="00601039" w:rsidRDefault="00FA31C3" w:rsidP="00FA3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               1 punct pentru prezenţa parţială a relaţiei cauză-efect;</w:t>
      </w:r>
    </w:p>
    <w:p w:rsidR="00FA31C3" w:rsidRPr="00601039" w:rsidRDefault="00FA31C3" w:rsidP="00FA31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 xml:space="preserve">2 puncte 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respectarea succesiunii cronologice/logice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a faptelor istorice;</w:t>
      </w:r>
    </w:p>
    <w:p w:rsidR="00FA31C3" w:rsidRPr="00601039" w:rsidRDefault="00FA31C3" w:rsidP="00FA3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              1 punct pentru respectarea parţială a succesiunii cronologice/logice a faptelor istorice;</w:t>
      </w:r>
    </w:p>
    <w:p w:rsidR="00FA31C3" w:rsidRPr="00601039" w:rsidRDefault="00FA31C3" w:rsidP="00FA31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2 puncte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utilizarea limbajului istoric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A31C3" w:rsidRPr="00601039" w:rsidRDefault="00FA31C3" w:rsidP="00FA31C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              1 punct utilizarea parţială a limbajului istoric;</w:t>
      </w:r>
    </w:p>
    <w:p w:rsidR="00FA31C3" w:rsidRPr="00601039" w:rsidRDefault="00FA31C3" w:rsidP="00FA31C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1 punct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pentru </w:t>
      </w:r>
      <w:r w:rsidRPr="00601039">
        <w:rPr>
          <w:rFonts w:ascii="Times New Roman" w:hAnsi="Times New Roman" w:cs="Times New Roman"/>
          <w:b/>
          <w:sz w:val="24"/>
          <w:szCs w:val="24"/>
          <w:lang w:val="ro-RO"/>
        </w:rPr>
        <w:t>respectarea limitei de spaţiu.</w:t>
      </w:r>
      <w:r w:rsidRPr="00601039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</w:t>
      </w:r>
    </w:p>
    <w:p w:rsidR="00FA31C3" w:rsidRPr="00601039" w:rsidRDefault="00FA31C3" w:rsidP="00FA31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31C3" w:rsidRPr="00601039" w:rsidRDefault="00FA31C3" w:rsidP="00FA31C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31C3" w:rsidRPr="00FA31C3" w:rsidRDefault="00FA31C3" w:rsidP="00FA31C3">
      <w:pPr>
        <w:jc w:val="both"/>
        <w:rPr>
          <w:lang w:val="fr-FR"/>
        </w:rPr>
      </w:pPr>
    </w:p>
    <w:p w:rsidR="006B4BEF" w:rsidRPr="00FA31C3" w:rsidRDefault="006B4BEF" w:rsidP="009D47D2">
      <w:pPr>
        <w:spacing w:after="0" w:line="240" w:lineRule="auto"/>
        <w:ind w:left="193"/>
        <w:contextualSpacing/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6B4BEF" w:rsidRPr="00FA31C3" w:rsidSect="009D47D2">
      <w:footerReference w:type="default" r:id="rId10"/>
      <w:type w:val="continuous"/>
      <w:pgSz w:w="11907" w:h="16840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90" w:rsidRDefault="00F71990" w:rsidP="006B4BEF">
      <w:pPr>
        <w:spacing w:after="0" w:line="240" w:lineRule="auto"/>
      </w:pPr>
      <w:r>
        <w:separator/>
      </w:r>
    </w:p>
  </w:endnote>
  <w:endnote w:type="continuationSeparator" w:id="0">
    <w:p w:rsidR="00F71990" w:rsidRDefault="00F71990" w:rsidP="006B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3366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4BEF" w:rsidRDefault="006B4B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6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4BEF" w:rsidRDefault="006B4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90" w:rsidRDefault="00F71990" w:rsidP="006B4BEF">
      <w:pPr>
        <w:spacing w:after="0" w:line="240" w:lineRule="auto"/>
      </w:pPr>
      <w:r>
        <w:separator/>
      </w:r>
    </w:p>
  </w:footnote>
  <w:footnote w:type="continuationSeparator" w:id="0">
    <w:p w:rsidR="00F71990" w:rsidRDefault="00F71990" w:rsidP="006B4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0A"/>
    <w:multiLevelType w:val="hybridMultilevel"/>
    <w:tmpl w:val="A9745334"/>
    <w:lvl w:ilvl="0" w:tplc="5FCA5CEE">
      <w:numFmt w:val="bullet"/>
      <w:lvlText w:val=""/>
      <w:lvlJc w:val="left"/>
      <w:pPr>
        <w:ind w:left="550" w:hanging="358"/>
      </w:pPr>
      <w:rPr>
        <w:rFonts w:ascii="Symbol" w:eastAsia="Symbol" w:hAnsi="Symbol" w:cs="Symbol" w:hint="default"/>
        <w:w w:val="100"/>
        <w:sz w:val="24"/>
        <w:szCs w:val="24"/>
        <w:lang w:val="ro-RO" w:eastAsia="en-US" w:bidi="ar-SA"/>
      </w:rPr>
    </w:lvl>
    <w:lvl w:ilvl="1" w:tplc="9D78864A">
      <w:start w:val="1"/>
      <w:numFmt w:val="decimal"/>
      <w:lvlText w:val="%2."/>
      <w:lvlJc w:val="left"/>
      <w:pPr>
        <w:ind w:left="913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ro-RO" w:eastAsia="en-US" w:bidi="ar-SA"/>
      </w:rPr>
    </w:lvl>
    <w:lvl w:ilvl="2" w:tplc="3E7A46B2">
      <w:numFmt w:val="bullet"/>
      <w:lvlText w:val="•"/>
      <w:lvlJc w:val="left"/>
      <w:pPr>
        <w:ind w:left="1640" w:hanging="360"/>
      </w:pPr>
      <w:rPr>
        <w:rFonts w:hint="default"/>
        <w:lang w:val="ro-RO" w:eastAsia="en-US" w:bidi="ar-SA"/>
      </w:rPr>
    </w:lvl>
    <w:lvl w:ilvl="3" w:tplc="6D6ADFA4">
      <w:numFmt w:val="bullet"/>
      <w:lvlText w:val="•"/>
      <w:lvlJc w:val="left"/>
      <w:pPr>
        <w:ind w:left="2678" w:hanging="360"/>
      </w:pPr>
      <w:rPr>
        <w:rFonts w:hint="default"/>
        <w:lang w:val="ro-RO" w:eastAsia="en-US" w:bidi="ar-SA"/>
      </w:rPr>
    </w:lvl>
    <w:lvl w:ilvl="4" w:tplc="2AD81DEE">
      <w:numFmt w:val="bullet"/>
      <w:lvlText w:val="•"/>
      <w:lvlJc w:val="left"/>
      <w:pPr>
        <w:ind w:left="3716" w:hanging="360"/>
      </w:pPr>
      <w:rPr>
        <w:rFonts w:hint="default"/>
        <w:lang w:val="ro-RO" w:eastAsia="en-US" w:bidi="ar-SA"/>
      </w:rPr>
    </w:lvl>
    <w:lvl w:ilvl="5" w:tplc="79CCE40E">
      <w:numFmt w:val="bullet"/>
      <w:lvlText w:val="•"/>
      <w:lvlJc w:val="left"/>
      <w:pPr>
        <w:ind w:left="4754" w:hanging="360"/>
      </w:pPr>
      <w:rPr>
        <w:rFonts w:hint="default"/>
        <w:lang w:val="ro-RO" w:eastAsia="en-US" w:bidi="ar-SA"/>
      </w:rPr>
    </w:lvl>
    <w:lvl w:ilvl="6" w:tplc="82C08780">
      <w:numFmt w:val="bullet"/>
      <w:lvlText w:val="•"/>
      <w:lvlJc w:val="left"/>
      <w:pPr>
        <w:ind w:left="5793" w:hanging="360"/>
      </w:pPr>
      <w:rPr>
        <w:rFonts w:hint="default"/>
        <w:lang w:val="ro-RO" w:eastAsia="en-US" w:bidi="ar-SA"/>
      </w:rPr>
    </w:lvl>
    <w:lvl w:ilvl="7" w:tplc="D1843A50">
      <w:numFmt w:val="bullet"/>
      <w:lvlText w:val="•"/>
      <w:lvlJc w:val="left"/>
      <w:pPr>
        <w:ind w:left="6831" w:hanging="360"/>
      </w:pPr>
      <w:rPr>
        <w:rFonts w:hint="default"/>
        <w:lang w:val="ro-RO" w:eastAsia="en-US" w:bidi="ar-SA"/>
      </w:rPr>
    </w:lvl>
    <w:lvl w:ilvl="8" w:tplc="6FC8DC66">
      <w:numFmt w:val="bullet"/>
      <w:lvlText w:val="•"/>
      <w:lvlJc w:val="left"/>
      <w:pPr>
        <w:ind w:left="7869" w:hanging="360"/>
      </w:pPr>
      <w:rPr>
        <w:rFonts w:hint="default"/>
        <w:lang w:val="ro-RO" w:eastAsia="en-US" w:bidi="ar-SA"/>
      </w:rPr>
    </w:lvl>
  </w:abstractNum>
  <w:abstractNum w:abstractNumId="1">
    <w:nsid w:val="1BF65C4A"/>
    <w:multiLevelType w:val="hybridMultilevel"/>
    <w:tmpl w:val="BBF2AE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E376D"/>
    <w:multiLevelType w:val="hybridMultilevel"/>
    <w:tmpl w:val="EB583BEA"/>
    <w:lvl w:ilvl="0" w:tplc="013EF94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A7FC8"/>
    <w:multiLevelType w:val="hybridMultilevel"/>
    <w:tmpl w:val="4694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A1821"/>
    <w:multiLevelType w:val="hybridMultilevel"/>
    <w:tmpl w:val="C1268A9A"/>
    <w:lvl w:ilvl="0" w:tplc="C7488CAA">
      <w:numFmt w:val="bullet"/>
      <w:lvlText w:val="-"/>
      <w:lvlJc w:val="left"/>
      <w:pPr>
        <w:ind w:left="913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ro-RO" w:eastAsia="en-US" w:bidi="ar-SA"/>
      </w:rPr>
    </w:lvl>
    <w:lvl w:ilvl="1" w:tplc="CC8A568A">
      <w:numFmt w:val="bullet"/>
      <w:lvlText w:val="•"/>
      <w:lvlJc w:val="left"/>
      <w:pPr>
        <w:ind w:left="1640" w:hanging="360"/>
      </w:pPr>
      <w:rPr>
        <w:rFonts w:hint="default"/>
        <w:lang w:val="ro-RO" w:eastAsia="en-US" w:bidi="ar-SA"/>
      </w:rPr>
    </w:lvl>
    <w:lvl w:ilvl="2" w:tplc="5E28A318">
      <w:numFmt w:val="bullet"/>
      <w:lvlText w:val="•"/>
      <w:lvlJc w:val="left"/>
      <w:pPr>
        <w:ind w:left="2562" w:hanging="360"/>
      </w:pPr>
      <w:rPr>
        <w:rFonts w:hint="default"/>
        <w:lang w:val="ro-RO" w:eastAsia="en-US" w:bidi="ar-SA"/>
      </w:rPr>
    </w:lvl>
    <w:lvl w:ilvl="3" w:tplc="50844D6A">
      <w:numFmt w:val="bullet"/>
      <w:lvlText w:val="•"/>
      <w:lvlJc w:val="left"/>
      <w:pPr>
        <w:ind w:left="3485" w:hanging="360"/>
      </w:pPr>
      <w:rPr>
        <w:rFonts w:hint="default"/>
        <w:lang w:val="ro-RO" w:eastAsia="en-US" w:bidi="ar-SA"/>
      </w:rPr>
    </w:lvl>
    <w:lvl w:ilvl="4" w:tplc="63CACDEE">
      <w:numFmt w:val="bullet"/>
      <w:lvlText w:val="•"/>
      <w:lvlJc w:val="left"/>
      <w:pPr>
        <w:ind w:left="4408" w:hanging="360"/>
      </w:pPr>
      <w:rPr>
        <w:rFonts w:hint="default"/>
        <w:lang w:val="ro-RO" w:eastAsia="en-US" w:bidi="ar-SA"/>
      </w:rPr>
    </w:lvl>
    <w:lvl w:ilvl="5" w:tplc="DAE626DC">
      <w:numFmt w:val="bullet"/>
      <w:lvlText w:val="•"/>
      <w:lvlJc w:val="left"/>
      <w:pPr>
        <w:ind w:left="5331" w:hanging="360"/>
      </w:pPr>
      <w:rPr>
        <w:rFonts w:hint="default"/>
        <w:lang w:val="ro-RO" w:eastAsia="en-US" w:bidi="ar-SA"/>
      </w:rPr>
    </w:lvl>
    <w:lvl w:ilvl="6" w:tplc="38240962">
      <w:numFmt w:val="bullet"/>
      <w:lvlText w:val="•"/>
      <w:lvlJc w:val="left"/>
      <w:pPr>
        <w:ind w:left="6254" w:hanging="360"/>
      </w:pPr>
      <w:rPr>
        <w:rFonts w:hint="default"/>
        <w:lang w:val="ro-RO" w:eastAsia="en-US" w:bidi="ar-SA"/>
      </w:rPr>
    </w:lvl>
    <w:lvl w:ilvl="7" w:tplc="6A548A4A">
      <w:numFmt w:val="bullet"/>
      <w:lvlText w:val="•"/>
      <w:lvlJc w:val="left"/>
      <w:pPr>
        <w:ind w:left="7177" w:hanging="360"/>
      </w:pPr>
      <w:rPr>
        <w:rFonts w:hint="default"/>
        <w:lang w:val="ro-RO" w:eastAsia="en-US" w:bidi="ar-SA"/>
      </w:rPr>
    </w:lvl>
    <w:lvl w:ilvl="8" w:tplc="A9A46972">
      <w:numFmt w:val="bullet"/>
      <w:lvlText w:val="•"/>
      <w:lvlJc w:val="left"/>
      <w:pPr>
        <w:ind w:left="8100" w:hanging="36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15FC"/>
    <w:rsid w:val="00007EB4"/>
    <w:rsid w:val="000402C2"/>
    <w:rsid w:val="00097264"/>
    <w:rsid w:val="000C5393"/>
    <w:rsid w:val="001F4DD4"/>
    <w:rsid w:val="002003F9"/>
    <w:rsid w:val="002125E0"/>
    <w:rsid w:val="0024299F"/>
    <w:rsid w:val="00267123"/>
    <w:rsid w:val="00376A69"/>
    <w:rsid w:val="003C2119"/>
    <w:rsid w:val="003F1F32"/>
    <w:rsid w:val="003F669D"/>
    <w:rsid w:val="00456218"/>
    <w:rsid w:val="00491787"/>
    <w:rsid w:val="004A1F01"/>
    <w:rsid w:val="004B380E"/>
    <w:rsid w:val="004C29DF"/>
    <w:rsid w:val="004C61FF"/>
    <w:rsid w:val="00535711"/>
    <w:rsid w:val="00543276"/>
    <w:rsid w:val="00583B4E"/>
    <w:rsid w:val="005A2E87"/>
    <w:rsid w:val="005B11BC"/>
    <w:rsid w:val="00601039"/>
    <w:rsid w:val="0060270B"/>
    <w:rsid w:val="00645234"/>
    <w:rsid w:val="00656CA8"/>
    <w:rsid w:val="006B1041"/>
    <w:rsid w:val="006B4BEF"/>
    <w:rsid w:val="006C2B2E"/>
    <w:rsid w:val="00701B27"/>
    <w:rsid w:val="00773FFB"/>
    <w:rsid w:val="007744BF"/>
    <w:rsid w:val="007E275E"/>
    <w:rsid w:val="008846D6"/>
    <w:rsid w:val="008E6F26"/>
    <w:rsid w:val="009D47D2"/>
    <w:rsid w:val="009F2587"/>
    <w:rsid w:val="009F5FB4"/>
    <w:rsid w:val="00A106D9"/>
    <w:rsid w:val="00A23053"/>
    <w:rsid w:val="00A2619D"/>
    <w:rsid w:val="00A91112"/>
    <w:rsid w:val="00AD15FC"/>
    <w:rsid w:val="00AD373A"/>
    <w:rsid w:val="00AD7100"/>
    <w:rsid w:val="00AF0BE0"/>
    <w:rsid w:val="00BD1737"/>
    <w:rsid w:val="00C17D63"/>
    <w:rsid w:val="00C22904"/>
    <w:rsid w:val="00C45D48"/>
    <w:rsid w:val="00C75B5A"/>
    <w:rsid w:val="00CD25A2"/>
    <w:rsid w:val="00CD5563"/>
    <w:rsid w:val="00D14496"/>
    <w:rsid w:val="00D5533C"/>
    <w:rsid w:val="00D7124B"/>
    <w:rsid w:val="00ED5C6A"/>
    <w:rsid w:val="00EE164E"/>
    <w:rsid w:val="00F02BA5"/>
    <w:rsid w:val="00F71990"/>
    <w:rsid w:val="00F87B11"/>
    <w:rsid w:val="00F91F1B"/>
    <w:rsid w:val="00FA31C3"/>
    <w:rsid w:val="00FB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F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5FC"/>
    <w:pPr>
      <w:ind w:left="720"/>
      <w:contextualSpacing/>
    </w:pPr>
  </w:style>
  <w:style w:type="paragraph" w:styleId="NoSpacing">
    <w:name w:val="No Spacing"/>
    <w:uiPriority w:val="1"/>
    <w:rsid w:val="00AD15FC"/>
    <w:pPr>
      <w:spacing w:after="0" w:line="240" w:lineRule="auto"/>
      <w:jc w:val="both"/>
    </w:pPr>
    <w:rPr>
      <w:rFonts w:ascii="Arial" w:eastAsiaTheme="minorEastAsia" w:hAnsi="Arial"/>
    </w:rPr>
  </w:style>
  <w:style w:type="paragraph" w:styleId="BodyText">
    <w:name w:val="Body Text"/>
    <w:basedOn w:val="Normal"/>
    <w:link w:val="BodyTextChar"/>
    <w:uiPriority w:val="1"/>
    <w:qFormat/>
    <w:rsid w:val="00AD15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AD15FC"/>
    <w:rPr>
      <w:rFonts w:ascii="Arial" w:eastAsia="Arial" w:hAnsi="Arial" w:cs="Arial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B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BE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B4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BE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3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6B7F-F171-4B4B-A243-DBA9A57F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Asrock</cp:lastModifiedBy>
  <cp:revision>44</cp:revision>
  <dcterms:created xsi:type="dcterms:W3CDTF">2022-02-21T19:17:00Z</dcterms:created>
  <dcterms:modified xsi:type="dcterms:W3CDTF">2022-03-17T17:06:00Z</dcterms:modified>
</cp:coreProperties>
</file>